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856"/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2"/>
        <w:gridCol w:w="1708"/>
        <w:gridCol w:w="4179"/>
        <w:gridCol w:w="1638"/>
        <w:gridCol w:w="1806"/>
        <w:gridCol w:w="1553"/>
        <w:gridCol w:w="1508"/>
        <w:gridCol w:w="941"/>
      </w:tblGrid>
      <w:tr w:rsidR="002B7E61" w:rsidRPr="00193F74" w14:paraId="281C1C50" w14:textId="77777777" w:rsidTr="002B7E61">
        <w:trPr>
          <w:trHeight w:val="567"/>
        </w:trPr>
        <w:tc>
          <w:tcPr>
            <w:tcW w:w="842" w:type="dxa"/>
            <w:vAlign w:val="center"/>
          </w:tcPr>
          <w:p w14:paraId="281C1C48" w14:textId="62287629" w:rsidR="002B7E61" w:rsidRPr="00193F74" w:rsidRDefault="00193F74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bookmarkStart w:id="0" w:name="_GoBack"/>
            <w:bookmarkEnd w:id="0"/>
            <w:r w:rsidRPr="00193F74">
              <w:rPr>
                <w:rFonts w:asciiTheme="minorEastAsia" w:eastAsiaTheme="minorEastAsia" w:hAnsiTheme="minorEastAsia" w:hint="eastAsia"/>
                <w:b/>
                <w:bCs/>
                <w:sz w:val="24"/>
                <w:lang w:eastAsia="zh-TW"/>
              </w:rPr>
              <w:t>序號</w:t>
            </w:r>
          </w:p>
        </w:tc>
        <w:tc>
          <w:tcPr>
            <w:tcW w:w="1708" w:type="dxa"/>
            <w:vAlign w:val="center"/>
          </w:tcPr>
          <w:p w14:paraId="281C1C49" w14:textId="3F2718A4" w:rsidR="002B7E61" w:rsidRPr="00193F74" w:rsidRDefault="00193F74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193F74">
              <w:rPr>
                <w:rFonts w:asciiTheme="minorEastAsia" w:eastAsiaTheme="minorEastAsia" w:hAnsiTheme="minorEastAsia" w:hint="eastAsia"/>
                <w:b/>
                <w:bCs/>
                <w:sz w:val="24"/>
                <w:lang w:eastAsia="zh-TW"/>
              </w:rPr>
              <w:t>發文單位</w:t>
            </w:r>
          </w:p>
        </w:tc>
        <w:tc>
          <w:tcPr>
            <w:tcW w:w="4179" w:type="dxa"/>
            <w:vAlign w:val="center"/>
          </w:tcPr>
          <w:p w14:paraId="281C1C4A" w14:textId="5DF76671" w:rsidR="002B7E61" w:rsidRPr="00193F74" w:rsidRDefault="00193F74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193F74">
              <w:rPr>
                <w:rFonts w:asciiTheme="minorEastAsia" w:eastAsiaTheme="minorEastAsia" w:hAnsiTheme="minorEastAsia" w:hint="eastAsia"/>
                <w:b/>
                <w:bCs/>
                <w:sz w:val="24"/>
                <w:lang w:eastAsia="zh-TW"/>
              </w:rPr>
              <w:t>文件名稱</w:t>
            </w:r>
          </w:p>
        </w:tc>
        <w:tc>
          <w:tcPr>
            <w:tcW w:w="1638" w:type="dxa"/>
            <w:vAlign w:val="center"/>
          </w:tcPr>
          <w:p w14:paraId="281C1C4B" w14:textId="6A266483" w:rsidR="002B7E61" w:rsidRPr="00193F74" w:rsidRDefault="00193F74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193F74">
              <w:rPr>
                <w:rFonts w:asciiTheme="minorEastAsia" w:eastAsiaTheme="minorEastAsia" w:hAnsiTheme="minorEastAsia" w:hint="eastAsia"/>
                <w:b/>
                <w:bCs/>
                <w:sz w:val="24"/>
                <w:lang w:eastAsia="zh-TW"/>
              </w:rPr>
              <w:t>文件編號</w:t>
            </w:r>
          </w:p>
        </w:tc>
        <w:tc>
          <w:tcPr>
            <w:tcW w:w="1806" w:type="dxa"/>
            <w:vAlign w:val="center"/>
          </w:tcPr>
          <w:p w14:paraId="281C1C4C" w14:textId="1851D087" w:rsidR="002B7E61" w:rsidRPr="00193F74" w:rsidRDefault="00193F74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193F74">
              <w:rPr>
                <w:rFonts w:asciiTheme="minorEastAsia" w:eastAsiaTheme="minorEastAsia" w:hAnsiTheme="minorEastAsia" w:hint="eastAsia"/>
                <w:b/>
                <w:bCs/>
                <w:sz w:val="24"/>
                <w:lang w:eastAsia="zh-TW"/>
              </w:rPr>
              <w:t>接收人簽字</w:t>
            </w:r>
          </w:p>
        </w:tc>
        <w:tc>
          <w:tcPr>
            <w:tcW w:w="1553" w:type="dxa"/>
            <w:vAlign w:val="center"/>
          </w:tcPr>
          <w:p w14:paraId="281C1C4D" w14:textId="085FC42E" w:rsidR="002B7E61" w:rsidRPr="00193F74" w:rsidRDefault="00193F74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193F74">
              <w:rPr>
                <w:rFonts w:asciiTheme="minorEastAsia" w:eastAsiaTheme="minorEastAsia" w:hAnsiTheme="minorEastAsia" w:hint="eastAsia"/>
                <w:b/>
                <w:bCs/>
                <w:sz w:val="24"/>
                <w:lang w:eastAsia="zh-TW"/>
              </w:rPr>
              <w:t>接收時間</w:t>
            </w:r>
          </w:p>
        </w:tc>
        <w:tc>
          <w:tcPr>
            <w:tcW w:w="1508" w:type="dxa"/>
            <w:vAlign w:val="center"/>
          </w:tcPr>
          <w:p w14:paraId="281C1C4E" w14:textId="5F6FFF09" w:rsidR="002B7E61" w:rsidRPr="00193F74" w:rsidRDefault="00193F74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193F74">
              <w:rPr>
                <w:rFonts w:asciiTheme="minorEastAsia" w:eastAsiaTheme="minorEastAsia" w:hAnsiTheme="minorEastAsia" w:hint="eastAsia"/>
                <w:b/>
                <w:bCs/>
                <w:sz w:val="24"/>
                <w:lang w:eastAsia="zh-TW"/>
              </w:rPr>
              <w:t>歸檔號</w:t>
            </w:r>
          </w:p>
        </w:tc>
        <w:tc>
          <w:tcPr>
            <w:tcW w:w="941" w:type="dxa"/>
            <w:vAlign w:val="center"/>
          </w:tcPr>
          <w:p w14:paraId="281C1C4F" w14:textId="542CE966" w:rsidR="002B7E61" w:rsidRPr="00193F74" w:rsidRDefault="00193F74" w:rsidP="002B7E61">
            <w:pPr>
              <w:ind w:leftChars="-1" w:left="-2" w:right="34"/>
              <w:jc w:val="center"/>
              <w:rPr>
                <w:rFonts w:asciiTheme="minorEastAsia" w:eastAsia="新細明體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  <w:lang w:eastAsia="zh-TW"/>
              </w:rPr>
              <w:t>備</w:t>
            </w:r>
            <w:r w:rsidRPr="00193F74">
              <w:rPr>
                <w:rFonts w:asciiTheme="minorEastAsia" w:eastAsiaTheme="minorEastAsia" w:hAnsiTheme="minorEastAsia" w:hint="eastAsia"/>
                <w:b/>
                <w:bCs/>
                <w:sz w:val="24"/>
                <w:lang w:eastAsia="zh-TW"/>
              </w:rPr>
              <w:t>註</w:t>
            </w:r>
          </w:p>
        </w:tc>
      </w:tr>
      <w:tr w:rsidR="002B7E61" w:rsidRPr="00193F74" w14:paraId="281C1C59" w14:textId="77777777" w:rsidTr="002B7E61">
        <w:trPr>
          <w:trHeight w:val="567"/>
        </w:trPr>
        <w:tc>
          <w:tcPr>
            <w:tcW w:w="842" w:type="dxa"/>
            <w:vAlign w:val="center"/>
          </w:tcPr>
          <w:p w14:paraId="281C1C51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708" w:type="dxa"/>
            <w:vAlign w:val="center"/>
          </w:tcPr>
          <w:p w14:paraId="281C1C52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4179" w:type="dxa"/>
            <w:vAlign w:val="center"/>
          </w:tcPr>
          <w:p w14:paraId="281C1C53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638" w:type="dxa"/>
            <w:vAlign w:val="center"/>
          </w:tcPr>
          <w:p w14:paraId="281C1C54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806" w:type="dxa"/>
            <w:vAlign w:val="center"/>
          </w:tcPr>
          <w:p w14:paraId="281C1C55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553" w:type="dxa"/>
            <w:vAlign w:val="center"/>
          </w:tcPr>
          <w:p w14:paraId="281C1C56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508" w:type="dxa"/>
            <w:vAlign w:val="center"/>
          </w:tcPr>
          <w:p w14:paraId="281C1C57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941" w:type="dxa"/>
            <w:vAlign w:val="center"/>
          </w:tcPr>
          <w:p w14:paraId="281C1C58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</w:tr>
      <w:tr w:rsidR="002B7E61" w:rsidRPr="00193F74" w14:paraId="281C1C62" w14:textId="77777777" w:rsidTr="002B7E61">
        <w:trPr>
          <w:trHeight w:val="567"/>
        </w:trPr>
        <w:tc>
          <w:tcPr>
            <w:tcW w:w="842" w:type="dxa"/>
            <w:vAlign w:val="center"/>
          </w:tcPr>
          <w:p w14:paraId="281C1C5A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708" w:type="dxa"/>
            <w:vAlign w:val="center"/>
          </w:tcPr>
          <w:p w14:paraId="281C1C5B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4179" w:type="dxa"/>
            <w:vAlign w:val="center"/>
          </w:tcPr>
          <w:p w14:paraId="281C1C5C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638" w:type="dxa"/>
            <w:vAlign w:val="center"/>
          </w:tcPr>
          <w:p w14:paraId="281C1C5D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806" w:type="dxa"/>
            <w:vAlign w:val="center"/>
          </w:tcPr>
          <w:p w14:paraId="281C1C5E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553" w:type="dxa"/>
            <w:vAlign w:val="center"/>
          </w:tcPr>
          <w:p w14:paraId="281C1C5F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508" w:type="dxa"/>
            <w:vAlign w:val="center"/>
          </w:tcPr>
          <w:p w14:paraId="281C1C60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941" w:type="dxa"/>
            <w:vAlign w:val="center"/>
          </w:tcPr>
          <w:p w14:paraId="281C1C61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</w:tr>
      <w:tr w:rsidR="002B7E61" w:rsidRPr="00193F74" w14:paraId="281C1C6B" w14:textId="77777777" w:rsidTr="002B7E61">
        <w:trPr>
          <w:trHeight w:val="567"/>
        </w:trPr>
        <w:tc>
          <w:tcPr>
            <w:tcW w:w="842" w:type="dxa"/>
            <w:vAlign w:val="center"/>
          </w:tcPr>
          <w:p w14:paraId="281C1C63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708" w:type="dxa"/>
            <w:vAlign w:val="center"/>
          </w:tcPr>
          <w:p w14:paraId="281C1C64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4179" w:type="dxa"/>
            <w:vAlign w:val="center"/>
          </w:tcPr>
          <w:p w14:paraId="281C1C65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638" w:type="dxa"/>
            <w:vAlign w:val="center"/>
          </w:tcPr>
          <w:p w14:paraId="281C1C66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806" w:type="dxa"/>
            <w:vAlign w:val="center"/>
          </w:tcPr>
          <w:p w14:paraId="281C1C67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553" w:type="dxa"/>
            <w:vAlign w:val="center"/>
          </w:tcPr>
          <w:p w14:paraId="281C1C68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508" w:type="dxa"/>
            <w:vAlign w:val="center"/>
          </w:tcPr>
          <w:p w14:paraId="281C1C69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941" w:type="dxa"/>
            <w:vAlign w:val="center"/>
          </w:tcPr>
          <w:p w14:paraId="281C1C6A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</w:tr>
      <w:tr w:rsidR="002B7E61" w:rsidRPr="00193F74" w14:paraId="281C1C74" w14:textId="77777777" w:rsidTr="002B7E61">
        <w:trPr>
          <w:trHeight w:val="567"/>
        </w:trPr>
        <w:tc>
          <w:tcPr>
            <w:tcW w:w="842" w:type="dxa"/>
            <w:vAlign w:val="center"/>
          </w:tcPr>
          <w:p w14:paraId="281C1C6C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708" w:type="dxa"/>
            <w:vAlign w:val="center"/>
          </w:tcPr>
          <w:p w14:paraId="281C1C6D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4179" w:type="dxa"/>
            <w:vAlign w:val="center"/>
          </w:tcPr>
          <w:p w14:paraId="281C1C6E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638" w:type="dxa"/>
            <w:vAlign w:val="center"/>
          </w:tcPr>
          <w:p w14:paraId="281C1C6F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806" w:type="dxa"/>
            <w:vAlign w:val="center"/>
          </w:tcPr>
          <w:p w14:paraId="281C1C70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553" w:type="dxa"/>
            <w:vAlign w:val="center"/>
          </w:tcPr>
          <w:p w14:paraId="281C1C71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508" w:type="dxa"/>
            <w:vAlign w:val="center"/>
          </w:tcPr>
          <w:p w14:paraId="281C1C72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941" w:type="dxa"/>
            <w:vAlign w:val="center"/>
          </w:tcPr>
          <w:p w14:paraId="281C1C73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</w:tr>
      <w:tr w:rsidR="002B7E61" w:rsidRPr="00193F74" w14:paraId="281C1C7D" w14:textId="77777777" w:rsidTr="002B7E61">
        <w:trPr>
          <w:trHeight w:val="567"/>
        </w:trPr>
        <w:tc>
          <w:tcPr>
            <w:tcW w:w="842" w:type="dxa"/>
            <w:vAlign w:val="center"/>
          </w:tcPr>
          <w:p w14:paraId="281C1C75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708" w:type="dxa"/>
            <w:vAlign w:val="center"/>
          </w:tcPr>
          <w:p w14:paraId="281C1C76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4179" w:type="dxa"/>
            <w:vAlign w:val="center"/>
          </w:tcPr>
          <w:p w14:paraId="281C1C77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638" w:type="dxa"/>
            <w:vAlign w:val="center"/>
          </w:tcPr>
          <w:p w14:paraId="281C1C78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806" w:type="dxa"/>
            <w:vAlign w:val="center"/>
          </w:tcPr>
          <w:p w14:paraId="281C1C79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553" w:type="dxa"/>
            <w:vAlign w:val="center"/>
          </w:tcPr>
          <w:p w14:paraId="281C1C7A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508" w:type="dxa"/>
            <w:vAlign w:val="center"/>
          </w:tcPr>
          <w:p w14:paraId="281C1C7B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941" w:type="dxa"/>
            <w:vAlign w:val="center"/>
          </w:tcPr>
          <w:p w14:paraId="281C1C7C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</w:tr>
      <w:tr w:rsidR="002B7E61" w:rsidRPr="00193F74" w14:paraId="281C1C86" w14:textId="77777777" w:rsidTr="002B7E61">
        <w:trPr>
          <w:trHeight w:val="567"/>
        </w:trPr>
        <w:tc>
          <w:tcPr>
            <w:tcW w:w="842" w:type="dxa"/>
            <w:vAlign w:val="center"/>
          </w:tcPr>
          <w:p w14:paraId="281C1C7E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708" w:type="dxa"/>
            <w:vAlign w:val="center"/>
          </w:tcPr>
          <w:p w14:paraId="281C1C7F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4179" w:type="dxa"/>
            <w:vAlign w:val="center"/>
          </w:tcPr>
          <w:p w14:paraId="281C1C80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638" w:type="dxa"/>
            <w:vAlign w:val="center"/>
          </w:tcPr>
          <w:p w14:paraId="281C1C81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806" w:type="dxa"/>
            <w:vAlign w:val="center"/>
          </w:tcPr>
          <w:p w14:paraId="281C1C82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553" w:type="dxa"/>
            <w:vAlign w:val="center"/>
          </w:tcPr>
          <w:p w14:paraId="281C1C83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508" w:type="dxa"/>
            <w:vAlign w:val="center"/>
          </w:tcPr>
          <w:p w14:paraId="281C1C84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941" w:type="dxa"/>
            <w:vAlign w:val="center"/>
          </w:tcPr>
          <w:p w14:paraId="281C1C85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</w:tr>
      <w:tr w:rsidR="002B7E61" w:rsidRPr="00193F74" w14:paraId="281C1C8F" w14:textId="77777777" w:rsidTr="002B7E61">
        <w:trPr>
          <w:trHeight w:val="567"/>
        </w:trPr>
        <w:tc>
          <w:tcPr>
            <w:tcW w:w="842" w:type="dxa"/>
            <w:vAlign w:val="center"/>
          </w:tcPr>
          <w:p w14:paraId="281C1C87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708" w:type="dxa"/>
            <w:vAlign w:val="center"/>
          </w:tcPr>
          <w:p w14:paraId="281C1C88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4179" w:type="dxa"/>
            <w:vAlign w:val="center"/>
          </w:tcPr>
          <w:p w14:paraId="281C1C89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638" w:type="dxa"/>
            <w:vAlign w:val="center"/>
          </w:tcPr>
          <w:p w14:paraId="281C1C8A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806" w:type="dxa"/>
            <w:vAlign w:val="center"/>
          </w:tcPr>
          <w:p w14:paraId="281C1C8B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553" w:type="dxa"/>
            <w:vAlign w:val="center"/>
          </w:tcPr>
          <w:p w14:paraId="281C1C8C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508" w:type="dxa"/>
            <w:vAlign w:val="center"/>
          </w:tcPr>
          <w:p w14:paraId="281C1C8D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941" w:type="dxa"/>
            <w:vAlign w:val="center"/>
          </w:tcPr>
          <w:p w14:paraId="281C1C8E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</w:tr>
      <w:tr w:rsidR="002B7E61" w:rsidRPr="00193F74" w14:paraId="281C1C98" w14:textId="77777777" w:rsidTr="002B7E61">
        <w:trPr>
          <w:trHeight w:val="567"/>
        </w:trPr>
        <w:tc>
          <w:tcPr>
            <w:tcW w:w="842" w:type="dxa"/>
            <w:vAlign w:val="center"/>
          </w:tcPr>
          <w:p w14:paraId="281C1C90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708" w:type="dxa"/>
            <w:vAlign w:val="center"/>
          </w:tcPr>
          <w:p w14:paraId="281C1C91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4179" w:type="dxa"/>
            <w:vAlign w:val="center"/>
          </w:tcPr>
          <w:p w14:paraId="281C1C92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638" w:type="dxa"/>
            <w:vAlign w:val="center"/>
          </w:tcPr>
          <w:p w14:paraId="281C1C93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806" w:type="dxa"/>
            <w:vAlign w:val="center"/>
          </w:tcPr>
          <w:p w14:paraId="281C1C94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553" w:type="dxa"/>
            <w:vAlign w:val="center"/>
          </w:tcPr>
          <w:p w14:paraId="281C1C95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508" w:type="dxa"/>
            <w:vAlign w:val="center"/>
          </w:tcPr>
          <w:p w14:paraId="281C1C96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941" w:type="dxa"/>
            <w:vAlign w:val="center"/>
          </w:tcPr>
          <w:p w14:paraId="281C1C97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</w:tr>
      <w:tr w:rsidR="002B7E61" w:rsidRPr="00193F74" w14:paraId="281C1CA1" w14:textId="77777777" w:rsidTr="002B7E61">
        <w:trPr>
          <w:trHeight w:val="567"/>
        </w:trPr>
        <w:tc>
          <w:tcPr>
            <w:tcW w:w="842" w:type="dxa"/>
            <w:vAlign w:val="center"/>
          </w:tcPr>
          <w:p w14:paraId="281C1C99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708" w:type="dxa"/>
            <w:vAlign w:val="center"/>
          </w:tcPr>
          <w:p w14:paraId="281C1C9A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4179" w:type="dxa"/>
            <w:vAlign w:val="center"/>
          </w:tcPr>
          <w:p w14:paraId="281C1C9B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638" w:type="dxa"/>
            <w:vAlign w:val="center"/>
          </w:tcPr>
          <w:p w14:paraId="281C1C9C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806" w:type="dxa"/>
            <w:vAlign w:val="center"/>
          </w:tcPr>
          <w:p w14:paraId="281C1C9D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553" w:type="dxa"/>
            <w:vAlign w:val="center"/>
          </w:tcPr>
          <w:p w14:paraId="281C1C9E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508" w:type="dxa"/>
            <w:vAlign w:val="center"/>
          </w:tcPr>
          <w:p w14:paraId="281C1C9F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941" w:type="dxa"/>
            <w:vAlign w:val="center"/>
          </w:tcPr>
          <w:p w14:paraId="281C1CA0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</w:tr>
      <w:tr w:rsidR="002B7E61" w:rsidRPr="00193F74" w14:paraId="281C1CAA" w14:textId="77777777" w:rsidTr="002B7E61">
        <w:trPr>
          <w:trHeight w:val="567"/>
        </w:trPr>
        <w:tc>
          <w:tcPr>
            <w:tcW w:w="842" w:type="dxa"/>
            <w:vAlign w:val="center"/>
          </w:tcPr>
          <w:p w14:paraId="281C1CA2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708" w:type="dxa"/>
            <w:vAlign w:val="center"/>
          </w:tcPr>
          <w:p w14:paraId="281C1CA3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4179" w:type="dxa"/>
            <w:vAlign w:val="center"/>
          </w:tcPr>
          <w:p w14:paraId="281C1CA4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638" w:type="dxa"/>
            <w:vAlign w:val="center"/>
          </w:tcPr>
          <w:p w14:paraId="281C1CA5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806" w:type="dxa"/>
            <w:vAlign w:val="center"/>
          </w:tcPr>
          <w:p w14:paraId="281C1CA6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553" w:type="dxa"/>
            <w:vAlign w:val="center"/>
          </w:tcPr>
          <w:p w14:paraId="281C1CA7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508" w:type="dxa"/>
            <w:vAlign w:val="center"/>
          </w:tcPr>
          <w:p w14:paraId="281C1CA8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941" w:type="dxa"/>
            <w:vAlign w:val="center"/>
          </w:tcPr>
          <w:p w14:paraId="281C1CA9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</w:tr>
      <w:tr w:rsidR="002B7E61" w:rsidRPr="00193F74" w14:paraId="281C1CB3" w14:textId="77777777" w:rsidTr="002B7E61">
        <w:trPr>
          <w:trHeight w:val="567"/>
        </w:trPr>
        <w:tc>
          <w:tcPr>
            <w:tcW w:w="842" w:type="dxa"/>
            <w:vAlign w:val="center"/>
          </w:tcPr>
          <w:p w14:paraId="281C1CAB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708" w:type="dxa"/>
            <w:vAlign w:val="center"/>
          </w:tcPr>
          <w:p w14:paraId="281C1CAC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4179" w:type="dxa"/>
            <w:vAlign w:val="center"/>
          </w:tcPr>
          <w:p w14:paraId="281C1CAD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638" w:type="dxa"/>
            <w:vAlign w:val="center"/>
          </w:tcPr>
          <w:p w14:paraId="281C1CAE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806" w:type="dxa"/>
            <w:vAlign w:val="center"/>
          </w:tcPr>
          <w:p w14:paraId="281C1CAF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553" w:type="dxa"/>
            <w:vAlign w:val="center"/>
          </w:tcPr>
          <w:p w14:paraId="281C1CB0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508" w:type="dxa"/>
            <w:vAlign w:val="center"/>
          </w:tcPr>
          <w:p w14:paraId="281C1CB1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941" w:type="dxa"/>
            <w:vAlign w:val="center"/>
          </w:tcPr>
          <w:p w14:paraId="281C1CB2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</w:tr>
      <w:tr w:rsidR="002B7E61" w:rsidRPr="00193F74" w14:paraId="281C1CBC" w14:textId="77777777" w:rsidTr="002B7E61">
        <w:trPr>
          <w:trHeight w:val="567"/>
        </w:trPr>
        <w:tc>
          <w:tcPr>
            <w:tcW w:w="842" w:type="dxa"/>
            <w:vAlign w:val="center"/>
          </w:tcPr>
          <w:p w14:paraId="281C1CB4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708" w:type="dxa"/>
            <w:vAlign w:val="center"/>
          </w:tcPr>
          <w:p w14:paraId="281C1CB5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4179" w:type="dxa"/>
            <w:vAlign w:val="center"/>
          </w:tcPr>
          <w:p w14:paraId="281C1CB6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638" w:type="dxa"/>
            <w:vAlign w:val="center"/>
          </w:tcPr>
          <w:p w14:paraId="281C1CB7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806" w:type="dxa"/>
            <w:vAlign w:val="center"/>
          </w:tcPr>
          <w:p w14:paraId="281C1CB8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553" w:type="dxa"/>
            <w:vAlign w:val="center"/>
          </w:tcPr>
          <w:p w14:paraId="281C1CB9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508" w:type="dxa"/>
            <w:vAlign w:val="center"/>
          </w:tcPr>
          <w:p w14:paraId="281C1CBA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941" w:type="dxa"/>
            <w:vAlign w:val="center"/>
          </w:tcPr>
          <w:p w14:paraId="281C1CBB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</w:tr>
      <w:tr w:rsidR="002B7E61" w:rsidRPr="00193F74" w14:paraId="281C1CC5" w14:textId="77777777" w:rsidTr="002B7E61">
        <w:trPr>
          <w:trHeight w:val="567"/>
        </w:trPr>
        <w:tc>
          <w:tcPr>
            <w:tcW w:w="842" w:type="dxa"/>
            <w:vAlign w:val="center"/>
          </w:tcPr>
          <w:p w14:paraId="281C1CBD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708" w:type="dxa"/>
            <w:vAlign w:val="center"/>
          </w:tcPr>
          <w:p w14:paraId="281C1CBE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4179" w:type="dxa"/>
            <w:vAlign w:val="center"/>
          </w:tcPr>
          <w:p w14:paraId="281C1CBF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638" w:type="dxa"/>
            <w:vAlign w:val="center"/>
          </w:tcPr>
          <w:p w14:paraId="281C1CC0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806" w:type="dxa"/>
            <w:vAlign w:val="center"/>
          </w:tcPr>
          <w:p w14:paraId="281C1CC1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553" w:type="dxa"/>
            <w:vAlign w:val="center"/>
          </w:tcPr>
          <w:p w14:paraId="281C1CC2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508" w:type="dxa"/>
            <w:vAlign w:val="center"/>
          </w:tcPr>
          <w:p w14:paraId="281C1CC3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941" w:type="dxa"/>
            <w:vAlign w:val="center"/>
          </w:tcPr>
          <w:p w14:paraId="281C1CC4" w14:textId="77777777" w:rsidR="002B7E61" w:rsidRPr="00193F74" w:rsidRDefault="002B7E61" w:rsidP="002B7E61">
            <w:pPr>
              <w:ind w:leftChars="-1" w:left="-2" w:right="34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</w:tr>
    </w:tbl>
    <w:p w14:paraId="281C1CC6" w14:textId="77777777" w:rsidR="00DB4B43" w:rsidRPr="00193F74" w:rsidRDefault="00DB4B43" w:rsidP="002B7E61">
      <w:pPr>
        <w:rPr>
          <w:rFonts w:asciiTheme="minorEastAsia" w:eastAsiaTheme="minorEastAsia" w:hAnsiTheme="minorEastAsia"/>
          <w:sz w:val="24"/>
        </w:rPr>
      </w:pPr>
    </w:p>
    <w:sectPr w:rsidR="00DB4B43" w:rsidRPr="00193F74" w:rsidSect="002B7E61">
      <w:headerReference w:type="default" r:id="rId8"/>
      <w:footerReference w:type="default" r:id="rId9"/>
      <w:pgSz w:w="16838" w:h="11906" w:orient="landscape"/>
      <w:pgMar w:top="1554" w:right="1418" w:bottom="1134" w:left="1440" w:header="426" w:footer="44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6A6C24" w14:textId="77777777" w:rsidR="00D97D2F" w:rsidRDefault="00D97D2F" w:rsidP="00DB4B43">
      <w:r>
        <w:separator/>
      </w:r>
    </w:p>
  </w:endnote>
  <w:endnote w:type="continuationSeparator" w:id="0">
    <w:p w14:paraId="4BB72D68" w14:textId="77777777" w:rsidR="00D97D2F" w:rsidRDefault="00D97D2F" w:rsidP="00DB4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angSong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ont-weight : 40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W w:w="14034" w:type="dxa"/>
      <w:tblInd w:w="108" w:type="dxa"/>
      <w:tblLook w:val="04A0" w:firstRow="1" w:lastRow="0" w:firstColumn="1" w:lastColumn="0" w:noHBand="0" w:noVBand="1"/>
    </w:tblPr>
    <w:tblGrid>
      <w:gridCol w:w="14034"/>
    </w:tblGrid>
    <w:tr w:rsidR="00DB4B43" w14:paraId="281C1CCE" w14:textId="77777777" w:rsidTr="00BD1D06">
      <w:tc>
        <w:tcPr>
          <w:tcW w:w="14034" w:type="dxa"/>
          <w:tcBorders>
            <w:left w:val="nil"/>
            <w:bottom w:val="nil"/>
            <w:right w:val="nil"/>
          </w:tcBorders>
        </w:tcPr>
        <w:p w14:paraId="281C1CCD" w14:textId="42D15E93" w:rsidR="00DB4B43" w:rsidRDefault="00193F74" w:rsidP="00A40DAE">
          <w:pPr>
            <w:pStyle w:val="a5"/>
            <w:rPr>
              <w:rFonts w:ascii="SimHei" w:eastAsia="SimHei" w:hAnsi="SimHei"/>
              <w:bCs/>
              <w:sz w:val="21"/>
              <w:szCs w:val="21"/>
            </w:rPr>
          </w:pPr>
          <w:r w:rsidRPr="00193F74">
            <w:rPr>
              <w:rFonts w:ascii="SimHei" w:eastAsia="新細明體" w:hAnsi="SimHei"/>
              <w:sz w:val="21"/>
              <w:szCs w:val="21"/>
              <w:lang w:eastAsia="zh-TW"/>
            </w:rPr>
            <w:t>2022</w:t>
          </w:r>
          <w:r w:rsidRPr="00193F74">
            <w:rPr>
              <w:rFonts w:ascii="SimHei" w:eastAsia="新細明體" w:hAnsi="SimHei" w:hint="eastAsia"/>
              <w:sz w:val="21"/>
              <w:szCs w:val="21"/>
              <w:lang w:eastAsia="zh-TW"/>
            </w:rPr>
            <w:t>年</w:t>
          </w:r>
          <w:r w:rsidRPr="00193F74">
            <w:rPr>
              <w:rFonts w:ascii="SimHei" w:eastAsia="新細明體" w:hAnsi="SimHei"/>
              <w:sz w:val="21"/>
              <w:szCs w:val="21"/>
              <w:lang w:eastAsia="zh-TW"/>
            </w:rPr>
            <w:t>05</w:t>
          </w:r>
          <w:r w:rsidRPr="00193F74">
            <w:rPr>
              <w:rFonts w:ascii="SimHei" w:eastAsia="新細明體" w:hAnsi="SimHei" w:hint="eastAsia"/>
              <w:sz w:val="21"/>
              <w:szCs w:val="21"/>
              <w:lang w:eastAsia="zh-TW"/>
            </w:rPr>
            <w:t>月</w:t>
          </w:r>
          <w:r w:rsidRPr="00193F74">
            <w:rPr>
              <w:rFonts w:ascii="SimHei" w:eastAsia="新細明體" w:hAnsi="SimHei"/>
              <w:sz w:val="21"/>
              <w:szCs w:val="21"/>
              <w:lang w:eastAsia="zh-TW"/>
            </w:rPr>
            <w:t>01</w:t>
          </w:r>
          <w:r w:rsidRPr="00193F74">
            <w:rPr>
              <w:rFonts w:ascii="SimHei" w:eastAsia="新細明體" w:hAnsi="SimHei" w:hint="eastAsia"/>
              <w:sz w:val="21"/>
              <w:szCs w:val="21"/>
              <w:lang w:eastAsia="zh-TW"/>
            </w:rPr>
            <w:t>日</w:t>
          </w:r>
          <w:r w:rsidRPr="00193F74">
            <w:rPr>
              <w:rFonts w:ascii="SimHei" w:eastAsia="新細明體" w:hAnsi="SimHei"/>
              <w:sz w:val="21"/>
              <w:szCs w:val="21"/>
              <w:lang w:eastAsia="zh-TW"/>
            </w:rPr>
            <w:t xml:space="preserve">                                                                                                  </w:t>
          </w:r>
          <w:r w:rsidRPr="00193F74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第</w:t>
          </w:r>
          <w:r w:rsidRPr="00193F74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  </w:t>
          </w:r>
          <w:r w:rsidRPr="00193F74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  <w:r w:rsidRPr="00193F74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/ </w:t>
          </w:r>
          <w:r w:rsidRPr="00193F74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共</w:t>
          </w:r>
          <w:r w:rsidRPr="00193F74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</w:t>
          </w:r>
          <w:r w:rsidRPr="00193F74">
            <w:rPr>
              <w:rFonts w:ascii="SimHei" w:eastAsia="新細明體" w:hAnsi="SimHei"/>
              <w:bCs/>
              <w:sz w:val="21"/>
              <w:szCs w:val="21"/>
              <w:lang w:eastAsia="zh-TW"/>
            </w:rPr>
            <w:t xml:space="preserve">  </w:t>
          </w:r>
          <w:r w:rsidRPr="00193F74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</w:p>
      </w:tc>
    </w:tr>
  </w:tbl>
  <w:p w14:paraId="281C1CCF" w14:textId="77777777" w:rsidR="00DB4B43" w:rsidRPr="00BD1D06" w:rsidRDefault="00DB4B43">
    <w:pPr>
      <w:pStyle w:val="a5"/>
      <w:rPr>
        <w:rFonts w:ascii="SimHei" w:eastAsia="SimHei" w:hAnsi="SimHei"/>
        <w:bCs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752AF2" w14:textId="77777777" w:rsidR="00D97D2F" w:rsidRDefault="00D97D2F" w:rsidP="00DB4B43">
      <w:r>
        <w:separator/>
      </w:r>
    </w:p>
  </w:footnote>
  <w:footnote w:type="continuationSeparator" w:id="0">
    <w:p w14:paraId="5E9F6624" w14:textId="77777777" w:rsidR="00D97D2F" w:rsidRDefault="00D97D2F" w:rsidP="00DB4B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1C1CCB" w14:textId="4ED894F4" w:rsidR="00104279" w:rsidRPr="00BD1D06" w:rsidRDefault="007F3F53" w:rsidP="00BD1D06">
    <w:pPr>
      <w:widowControl/>
      <w:spacing w:line="520" w:lineRule="exact"/>
      <w:ind w:left="-100" w:right="-38"/>
      <w:jc w:val="center"/>
      <w:rPr>
        <w:rFonts w:ascii="SimHei" w:eastAsia="SimHei"/>
        <w:sz w:val="28"/>
        <w:szCs w:val="32"/>
      </w:rPr>
    </w:pPr>
    <w:r>
      <w:rPr>
        <w:noProof/>
        <w:u w:val="single"/>
        <w:lang w:eastAsia="zh-TW"/>
      </w:rPr>
      <w:drawing>
        <wp:anchor distT="0" distB="0" distL="114300" distR="114300" simplePos="0" relativeHeight="251658240" behindDoc="0" locked="0" layoutInCell="1" allowOverlap="1" wp14:anchorId="4C88A164" wp14:editId="62AF416D">
          <wp:simplePos x="0" y="0"/>
          <wp:positionH relativeFrom="margin">
            <wp:posOffset>0</wp:posOffset>
          </wp:positionH>
          <wp:positionV relativeFrom="margin">
            <wp:posOffset>-704850</wp:posOffset>
          </wp:positionV>
          <wp:extent cx="624205" cy="334010"/>
          <wp:effectExtent l="0" t="0" r="4445" b="8890"/>
          <wp:wrapSquare wrapText="bothSides"/>
          <wp:docPr id="111416670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4166700" name="Picture 1" descr="A black and white circular logo with green and white 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4205" cy="3340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93F74" w:rsidRPr="00193F74">
      <w:rPr>
        <w:rFonts w:ascii="SimHei" w:eastAsia="新細明體" w:hint="eastAsia"/>
        <w:sz w:val="28"/>
        <w:szCs w:val="32"/>
        <w:lang w:eastAsia="zh-TW"/>
      </w:rPr>
      <w:t>收文清單</w:t>
    </w:r>
  </w:p>
  <w:p w14:paraId="281C1CCC" w14:textId="401CBCC1" w:rsidR="00DB4B43" w:rsidRDefault="00193F74" w:rsidP="009D000B">
    <w:pPr>
      <w:pStyle w:val="a7"/>
      <w:tabs>
        <w:tab w:val="clear" w:pos="4153"/>
        <w:tab w:val="clear" w:pos="8306"/>
        <w:tab w:val="center" w:pos="4890"/>
      </w:tabs>
      <w:jc w:val="right"/>
      <w:rPr>
        <w:sz w:val="13"/>
      </w:rPr>
    </w:pPr>
    <w:r w:rsidRPr="00193F74">
      <w:rPr>
        <w:rFonts w:ascii="SimHei" w:eastAsia="新細明體"/>
        <w:sz w:val="21"/>
        <w:szCs w:val="32"/>
        <w:lang w:eastAsia="zh-TW"/>
      </w:rPr>
      <w:t>HKRPBI-</w:t>
    </w:r>
    <w:proofErr w:type="gramStart"/>
    <w:r w:rsidRPr="00193F74">
      <w:rPr>
        <w:rFonts w:ascii="SimHei" w:eastAsia="新細明體"/>
        <w:sz w:val="21"/>
        <w:szCs w:val="32"/>
        <w:lang w:eastAsia="zh-TW"/>
      </w:rPr>
      <w:t>RD(</w:t>
    </w:r>
    <w:proofErr w:type="gramEnd"/>
    <w:r w:rsidRPr="00193F74">
      <w:rPr>
        <w:rFonts w:ascii="SimHei" w:eastAsia="新細明體"/>
        <w:sz w:val="21"/>
        <w:szCs w:val="32"/>
        <w:lang w:eastAsia="zh-TW"/>
      </w:rPr>
      <w:t>17-1)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6D9"/>
    <w:rsid w:val="00050EE4"/>
    <w:rsid w:val="000626F6"/>
    <w:rsid w:val="0007040C"/>
    <w:rsid w:val="000A7FE4"/>
    <w:rsid w:val="000F23F5"/>
    <w:rsid w:val="00104279"/>
    <w:rsid w:val="001513C9"/>
    <w:rsid w:val="00193F74"/>
    <w:rsid w:val="001A5C1F"/>
    <w:rsid w:val="001E7DDA"/>
    <w:rsid w:val="001F5117"/>
    <w:rsid w:val="00241FDA"/>
    <w:rsid w:val="002A44F9"/>
    <w:rsid w:val="002B7E61"/>
    <w:rsid w:val="002E1F79"/>
    <w:rsid w:val="00301EB9"/>
    <w:rsid w:val="003447D5"/>
    <w:rsid w:val="0036701C"/>
    <w:rsid w:val="003A51B5"/>
    <w:rsid w:val="003B1FFD"/>
    <w:rsid w:val="004875CE"/>
    <w:rsid w:val="004A1441"/>
    <w:rsid w:val="004B035F"/>
    <w:rsid w:val="004B4CB9"/>
    <w:rsid w:val="004E1945"/>
    <w:rsid w:val="00515844"/>
    <w:rsid w:val="00527365"/>
    <w:rsid w:val="005606D9"/>
    <w:rsid w:val="00583B34"/>
    <w:rsid w:val="00585109"/>
    <w:rsid w:val="005B788C"/>
    <w:rsid w:val="005D757B"/>
    <w:rsid w:val="006730F4"/>
    <w:rsid w:val="00690A91"/>
    <w:rsid w:val="006E276E"/>
    <w:rsid w:val="007F3D49"/>
    <w:rsid w:val="007F3F53"/>
    <w:rsid w:val="00802B73"/>
    <w:rsid w:val="00804689"/>
    <w:rsid w:val="0088101B"/>
    <w:rsid w:val="008A604C"/>
    <w:rsid w:val="008B7DCC"/>
    <w:rsid w:val="0093326F"/>
    <w:rsid w:val="009549AB"/>
    <w:rsid w:val="00963A09"/>
    <w:rsid w:val="009B7104"/>
    <w:rsid w:val="009D000B"/>
    <w:rsid w:val="00A20AAF"/>
    <w:rsid w:val="00A404FA"/>
    <w:rsid w:val="00A40DAE"/>
    <w:rsid w:val="00A87813"/>
    <w:rsid w:val="00AE15C5"/>
    <w:rsid w:val="00B02CF7"/>
    <w:rsid w:val="00B152C6"/>
    <w:rsid w:val="00BD1D06"/>
    <w:rsid w:val="00C06C7E"/>
    <w:rsid w:val="00C66C11"/>
    <w:rsid w:val="00C96C44"/>
    <w:rsid w:val="00CA633B"/>
    <w:rsid w:val="00CF652E"/>
    <w:rsid w:val="00CF74FB"/>
    <w:rsid w:val="00D34985"/>
    <w:rsid w:val="00D373EC"/>
    <w:rsid w:val="00D81BB0"/>
    <w:rsid w:val="00D97D2F"/>
    <w:rsid w:val="00DB4B43"/>
    <w:rsid w:val="00DB666B"/>
    <w:rsid w:val="00E03058"/>
    <w:rsid w:val="00E477C4"/>
    <w:rsid w:val="00F1659F"/>
    <w:rsid w:val="00F44274"/>
    <w:rsid w:val="00FA2252"/>
    <w:rsid w:val="00FD616D"/>
    <w:rsid w:val="100005C6"/>
    <w:rsid w:val="6A412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1C1C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0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CA633B"/>
    <w:pPr>
      <w:widowControl w:val="0"/>
      <w:jc w:val="both"/>
    </w:pPr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0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CA633B"/>
    <w:pPr>
      <w:widowControl w:val="0"/>
      <w:jc w:val="both"/>
    </w:pPr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</Words>
  <Characters>132</Characters>
  <Application>Microsoft Office Word</Application>
  <DocSecurity>0</DocSecurity>
  <Lines>1</Lines>
  <Paragraphs>1</Paragraphs>
  <ScaleCrop>false</ScaleCrop>
  <Company>Microsoft</Company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邱辉</dc:creator>
  <cp:lastModifiedBy>xb21cn</cp:lastModifiedBy>
  <cp:revision>4</cp:revision>
  <dcterms:created xsi:type="dcterms:W3CDTF">2024-11-27T00:53:00Z</dcterms:created>
  <dcterms:modified xsi:type="dcterms:W3CDTF">2024-12-18T07:46:00Z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